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CB0" w:rsidRDefault="005C5CB0" w:rsidP="005C5CB0"/>
    <w:p w:rsidR="005C5CB0" w:rsidRPr="00A47CF0" w:rsidRDefault="005C5CB0" w:rsidP="005C5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</w:t>
      </w:r>
    </w:p>
    <w:p w:rsidR="005C5CB0" w:rsidRPr="009C0521" w:rsidRDefault="005C5CB0" w:rsidP="005C5C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9C0521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.</w:t>
      </w:r>
    </w:p>
    <w:p w:rsidR="005C5CB0" w:rsidRPr="009C0521" w:rsidRDefault="005C5CB0" w:rsidP="005C5C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C5CB0" w:rsidRPr="009C0521" w:rsidRDefault="005C5CB0" w:rsidP="005C5C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 результате изучения курса «Физическая культура» учащиеся </w:t>
      </w:r>
      <w:r w:rsidRPr="009C05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должны:</w:t>
      </w:r>
    </w:p>
    <w:p w:rsidR="005C5CB0" w:rsidRPr="009C0521" w:rsidRDefault="005C5CB0" w:rsidP="005C5C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Знать:</w:t>
      </w:r>
    </w:p>
    <w:p w:rsidR="005C5CB0" w:rsidRPr="009C0521" w:rsidRDefault="005C5CB0" w:rsidP="005C5CB0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основы истории развития физической культуры в России </w:t>
      </w:r>
      <w:r w:rsidRPr="009C05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(в СССР);</w:t>
      </w:r>
    </w:p>
    <w:p w:rsidR="005C5CB0" w:rsidRPr="009C0521" w:rsidRDefault="005C5CB0" w:rsidP="005C5CB0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особенности развития избранного вида спорта;</w:t>
      </w:r>
    </w:p>
    <w:p w:rsidR="005C5CB0" w:rsidRPr="009C0521" w:rsidRDefault="005C5CB0" w:rsidP="005C5CB0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педагогические, физиологические и психологические основы </w:t>
      </w:r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обучения двигательным действиям и воспитания физических </w:t>
      </w:r>
      <w:r w:rsidRPr="009C052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качеств, современные формы построения занятий и систем</w:t>
      </w:r>
      <w:r w:rsidRPr="009C052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br/>
      </w: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занятий физическими упражнениями с разной функциональ</w:t>
      </w: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ной направленностью;</w:t>
      </w:r>
    </w:p>
    <w:p w:rsidR="005C5CB0" w:rsidRPr="009C0521" w:rsidRDefault="005C5CB0" w:rsidP="005C5CB0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биодинамические особенности и содержание физических уп</w:t>
      </w:r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ражнений </w:t>
      </w:r>
      <w:proofErr w:type="spellStart"/>
      <w:r w:rsidRPr="009C05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общеразвивающей</w:t>
      </w:r>
      <w:proofErr w:type="spellEnd"/>
      <w:r w:rsidRPr="009C05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и корригирующей направленно</w:t>
      </w:r>
      <w:r w:rsidRPr="009C05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сти, основы их использования в решении задач физического </w:t>
      </w:r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развития и укрепления здоровья;</w:t>
      </w:r>
    </w:p>
    <w:p w:rsidR="005C5CB0" w:rsidRPr="009C0521" w:rsidRDefault="005C5CB0" w:rsidP="005C5CB0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физиологические, основы деятельности систем дыхания, кро</w:t>
      </w:r>
      <w:r w:rsidRPr="009C05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  <w:t xml:space="preserve">вообращения и энергообеспечения при мышечных нагрузках, </w:t>
      </w:r>
      <w:r w:rsidRPr="009C05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возможности их развития и совершенствования средствами </w:t>
      </w:r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физической культуры в разные возрастные периоды;</w:t>
      </w:r>
    </w:p>
    <w:p w:rsidR="005C5CB0" w:rsidRPr="009C0521" w:rsidRDefault="005C5CB0" w:rsidP="005C5CB0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возрастные особенности развития ведущих психических про</w:t>
      </w:r>
      <w:r w:rsidRPr="009C05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цессов и физических качеств, возможности формирования </w:t>
      </w:r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индивидуальных черт и свойств личности посредством регу</w:t>
      </w:r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лярных занятий физической культурой;</w:t>
      </w:r>
    </w:p>
    <w:p w:rsidR="005C5CB0" w:rsidRPr="009C0521" w:rsidRDefault="005C5CB0" w:rsidP="005C5CB0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псих</w:t>
      </w:r>
      <w:proofErr w:type="gramStart"/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proofErr w:type="spellEnd"/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</w:t>
      </w:r>
      <w:proofErr w:type="gramEnd"/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функциональные особенности собственного организма;</w:t>
      </w:r>
    </w:p>
    <w:p w:rsidR="005C5CB0" w:rsidRPr="009C0521" w:rsidRDefault="005C5CB0" w:rsidP="005C5CB0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индивидуальные способы </w:t>
      </w:r>
      <w:proofErr w:type="gramStart"/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контроля за</w:t>
      </w:r>
      <w:proofErr w:type="gramEnd"/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развитием адаптивных </w:t>
      </w: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свойств организма, укрепления здоровья и повышения физи</w:t>
      </w: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ческой подготовленности;</w:t>
      </w:r>
    </w:p>
    <w:p w:rsidR="005C5CB0" w:rsidRPr="009C0521" w:rsidRDefault="005C5CB0" w:rsidP="005C5CB0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способы организации самостоятельных занятий физическими </w:t>
      </w:r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упражнениями с разной функциональной направленностью, правила использования спортивного инвентаря и оборудова</w:t>
      </w:r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ния, принципы создания простейших спортивных сооруже</w:t>
      </w:r>
      <w:r w:rsidRPr="009C05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ний и площадок;</w:t>
      </w:r>
    </w:p>
    <w:p w:rsidR="005C5CB0" w:rsidRPr="009C0521" w:rsidRDefault="005C5CB0" w:rsidP="005C5CB0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правила личной гигиены, профилактики травматизма и ока</w:t>
      </w:r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зания доврачебной помощи при занятиях физическими уп</w:t>
      </w:r>
      <w:r w:rsidRPr="009C052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ражнениями.</w:t>
      </w:r>
    </w:p>
    <w:p w:rsidR="005C5CB0" w:rsidRPr="009C0521" w:rsidRDefault="005C5CB0" w:rsidP="005C5C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  <w:lang w:eastAsia="ru-RU"/>
        </w:rPr>
        <w:t>Уметь:</w:t>
      </w:r>
    </w:p>
    <w:p w:rsidR="005C5CB0" w:rsidRPr="009C0521" w:rsidRDefault="005C5CB0" w:rsidP="005C5CB0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9C05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технически правильно осуществлять двигательные действия </w:t>
      </w:r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избранного вида спортивной специализации, использовать их </w:t>
      </w:r>
      <w:r w:rsidRPr="009C052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в условиях соревновательной деятельности и организации </w:t>
      </w:r>
      <w:r w:rsidRPr="009C05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собственного досуга;</w:t>
      </w:r>
    </w:p>
    <w:p w:rsidR="005C5CB0" w:rsidRPr="009C0521" w:rsidRDefault="005C5CB0" w:rsidP="005C5CB0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проводить самостоятельные занятия по развитию основных </w:t>
      </w:r>
      <w:r w:rsidRPr="009C052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физических способностей, коррекции осанки и телосложе</w:t>
      </w:r>
      <w:r w:rsidRPr="009C052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ния;</w:t>
      </w:r>
    </w:p>
    <w:p w:rsidR="005C5CB0" w:rsidRPr="009C0521" w:rsidRDefault="005C5CB0" w:rsidP="005C5CB0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разрабатывать индивидуальный двигательный режим, подби</w:t>
      </w:r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рать и планировать физические упражнения, поддерживать </w:t>
      </w:r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оптимальный уровень индивидуальной работоспособности;</w:t>
      </w:r>
    </w:p>
    <w:p w:rsidR="005C5CB0" w:rsidRPr="009C0521" w:rsidRDefault="005C5CB0" w:rsidP="005C5CB0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контролировать и регулировать функциональное состояние </w:t>
      </w:r>
      <w:r w:rsidRPr="009C052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организма при выполнении физических упражнений, доби</w:t>
      </w:r>
      <w:r w:rsidRPr="009C052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ваться оздоровительного эффекта и совершенствования физи</w:t>
      </w: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ческих кондиций;</w:t>
      </w:r>
    </w:p>
    <w:p w:rsidR="005C5CB0" w:rsidRPr="009C0521" w:rsidRDefault="005C5CB0" w:rsidP="005C5CB0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управлять своими эмоциями, эффективно взаимодействовать </w:t>
      </w:r>
      <w:proofErr w:type="gramStart"/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со</w:t>
      </w:r>
      <w:proofErr w:type="gramEnd"/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взрослыми и сверстниками, владеть культурой общения;</w:t>
      </w:r>
    </w:p>
    <w:p w:rsidR="005C5CB0" w:rsidRPr="009C0521" w:rsidRDefault="005C5CB0" w:rsidP="005C5CB0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соблюдать правила безопасности и профилактики травматиз</w:t>
      </w:r>
      <w:r w:rsidRPr="009C05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ма на занятиях физическими упражнениями, оказывать пер</w:t>
      </w:r>
      <w:r w:rsidRPr="009C05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вую помощь при травмах и несчастных случаях;</w:t>
      </w:r>
    </w:p>
    <w:p w:rsidR="005C5CB0" w:rsidRPr="009C0521" w:rsidRDefault="005C5CB0" w:rsidP="005C5CB0">
      <w:pPr>
        <w:widowControl w:val="0"/>
        <w:numPr>
          <w:ilvl w:val="0"/>
          <w:numId w:val="2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left="170" w:right="1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пользоваться современным спортивным инвентарем и обору</w:t>
      </w:r>
      <w:r w:rsidRPr="009C052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9C052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дованием, специальными техническими средствами с целью </w:t>
      </w:r>
      <w:r w:rsidRPr="009C0521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повышения эффективности самостоятельных форм занятий </w:t>
      </w:r>
      <w:r w:rsidRPr="009C05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физической культурой.</w:t>
      </w:r>
    </w:p>
    <w:p w:rsidR="005C5CB0" w:rsidRPr="006708F1" w:rsidRDefault="005C5CB0" w:rsidP="005C5CB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5CB0" w:rsidRPr="00A47CF0" w:rsidRDefault="005C5CB0" w:rsidP="005C5CB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7CF0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учебного предмета 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7087"/>
      </w:tblGrid>
      <w:tr w:rsidR="005C5CB0" w:rsidRPr="00A47CF0" w:rsidTr="000861BF">
        <w:tc>
          <w:tcPr>
            <w:tcW w:w="1560" w:type="dxa"/>
          </w:tcPr>
          <w:p w:rsidR="005C5CB0" w:rsidRPr="00A47CF0" w:rsidRDefault="005C5CB0" w:rsidP="000861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087" w:type="dxa"/>
          </w:tcPr>
          <w:p w:rsidR="005C5CB0" w:rsidRPr="00A47CF0" w:rsidRDefault="005C5CB0" w:rsidP="000861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5C5CB0" w:rsidRPr="00A47CF0" w:rsidTr="000861BF">
        <w:trPr>
          <w:trHeight w:val="2230"/>
        </w:trPr>
        <w:tc>
          <w:tcPr>
            <w:tcW w:w="1560" w:type="dxa"/>
            <w:vMerge w:val="restart"/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ФИЗИЧЕСКАЯ КУЛЬТУРА КАК ОБЛАСТЬ ЗНАНИЙ </w:t>
            </w:r>
          </w:p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История и современное развитие физической культуры</w:t>
            </w:r>
          </w:p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Возрождение Олимпийских игр и олимпийского движения</w:t>
            </w: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: символы и ритуалы и программа; первые олимпийские чемпионы современности; цели и задачи Олимпийского движения</w:t>
            </w:r>
          </w:p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Современные Олимпийские игры:</w:t>
            </w: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Зимние и летние Олимпийские игры; </w:t>
            </w:r>
            <w:proofErr w:type="spellStart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паралимпийские</w:t>
            </w:r>
            <w:proofErr w:type="spellEnd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игры;  выдающиеся спортсмены-олимпийцы современности</w:t>
            </w:r>
          </w:p>
        </w:tc>
      </w:tr>
      <w:tr w:rsidR="005C5CB0" w:rsidRPr="00A47CF0" w:rsidTr="000861BF">
        <w:tc>
          <w:tcPr>
            <w:tcW w:w="1560" w:type="dxa"/>
            <w:vMerge/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техники безопасности и бережного отношения к природе: правила безопасности разведения костров на природе и экологические последствия пожаров</w:t>
            </w:r>
          </w:p>
        </w:tc>
      </w:tr>
      <w:tr w:rsidR="005C5CB0" w:rsidRPr="00A47CF0" w:rsidTr="000861BF">
        <w:trPr>
          <w:trHeight w:val="1367"/>
        </w:trPr>
        <w:tc>
          <w:tcPr>
            <w:tcW w:w="1560" w:type="dxa"/>
            <w:vMerge/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Современное представление о физической культуре (основные понятия)</w:t>
            </w:r>
          </w:p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Физическое развитие человека: характеристика основных средств формирования и профилактики нарушений осанки </w:t>
            </w:r>
          </w:p>
        </w:tc>
      </w:tr>
      <w:tr w:rsidR="005C5CB0" w:rsidRPr="00A47CF0" w:rsidTr="000861BF">
        <w:tc>
          <w:tcPr>
            <w:tcW w:w="1560" w:type="dxa"/>
            <w:vMerge/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Физическая подготовка, ее связь с укреплением здоровья, развитием физических качеств:</w:t>
            </w: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понятия «физические качества», «физическая подготовка» и «физическая подготовленность»; влияние физической подготовки на укрепление здоровья; </w:t>
            </w:r>
          </w:p>
        </w:tc>
      </w:tr>
      <w:tr w:rsidR="005C5CB0" w:rsidRPr="00A47CF0" w:rsidTr="000861BF">
        <w:tc>
          <w:tcPr>
            <w:tcW w:w="1560" w:type="dxa"/>
            <w:vMerge/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планирование самостоятельных занятий по развитию физических качеств: физические упражнения в жизни человека; двигательный режим;</w:t>
            </w:r>
          </w:p>
        </w:tc>
      </w:tr>
      <w:tr w:rsidR="005C5CB0" w:rsidRPr="00A47CF0" w:rsidTr="000861BF">
        <w:tc>
          <w:tcPr>
            <w:tcW w:w="1560" w:type="dxa"/>
            <w:vMerge/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Техника движений и ее основные показатели: понятие «техника движений », «двигательное умение» и «двигательный навык»; роль внимания в освоении  техники движений</w:t>
            </w:r>
          </w:p>
        </w:tc>
      </w:tr>
      <w:tr w:rsidR="005C5CB0" w:rsidRPr="00A47CF0" w:rsidTr="000861BF">
        <w:trPr>
          <w:trHeight w:val="1118"/>
        </w:trPr>
        <w:tc>
          <w:tcPr>
            <w:tcW w:w="1560" w:type="dxa"/>
            <w:vMerge/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Всероссийский физкультурно-спортивный  комплекс «Готов к труду и обороне»:</w:t>
            </w: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исторические сведения; требования к уровню физической подготовленности при выполнении нормативов 3 ступени</w:t>
            </w:r>
          </w:p>
        </w:tc>
      </w:tr>
      <w:tr w:rsidR="005C5CB0" w:rsidRPr="00A47CF0" w:rsidTr="000861BF">
        <w:trPr>
          <w:trHeight w:val="1333"/>
        </w:trPr>
        <w:tc>
          <w:tcPr>
            <w:tcW w:w="1560" w:type="dxa"/>
            <w:vMerge/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Физическая культура человека </w:t>
            </w:r>
          </w:p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и здоровый образ жизни: слагаемые ЗОЖ (режим дня, утренняя гигиеническая гимнастика, сон, питание, двигательный режим;  закаливание</w:t>
            </w:r>
            <w:proofErr w:type="gramEnd"/>
          </w:p>
        </w:tc>
      </w:tr>
      <w:tr w:rsidR="005C5CB0" w:rsidRPr="00A47CF0" w:rsidTr="000861BF">
        <w:trPr>
          <w:trHeight w:val="780"/>
        </w:trPr>
        <w:tc>
          <w:tcPr>
            <w:tcW w:w="1560" w:type="dxa"/>
            <w:vMerge/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осанки и телосложения: коррекция осанки средствами физической культуры: виды и причины нарушения осанки</w:t>
            </w:r>
          </w:p>
        </w:tc>
      </w:tr>
      <w:tr w:rsidR="005C5CB0" w:rsidRPr="00A47CF0" w:rsidTr="000861BF">
        <w:tc>
          <w:tcPr>
            <w:tcW w:w="1560" w:type="dxa"/>
            <w:vMerge/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и наблюдение за состоянием здоровья, физическим развитием и физической подготовленностью: субъективные и объективные показатели самочувствия </w:t>
            </w:r>
          </w:p>
        </w:tc>
      </w:tr>
      <w:tr w:rsidR="005C5CB0" w:rsidRPr="00A47CF0" w:rsidTr="000861BF">
        <w:tc>
          <w:tcPr>
            <w:tcW w:w="1560" w:type="dxa"/>
            <w:vMerge/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Требования безопасности и первая помощь при травмах во время занятий физической культурой и спортом: требования к занятиям в зимний период;  первая помощь при обморожении (отморожении), растяжениях и капиллярном кровотечении </w:t>
            </w:r>
          </w:p>
        </w:tc>
      </w:tr>
      <w:tr w:rsidR="005C5CB0" w:rsidRPr="00A47CF0" w:rsidTr="000861BF"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СПОСОБЫ </w:t>
            </w:r>
            <w:r w:rsidRPr="00A47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ДВИГАТЕЛЬНОЙ (ФИЗКУЛЬТУРНОЙ) ДЕЯТЕЛЬНОСТИ</w:t>
            </w: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Организация и проведение самостоятельных занятий </w:t>
            </w:r>
            <w:r w:rsidRPr="00A47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физической культурой</w:t>
            </w:r>
          </w:p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занятиям физической культурой: требования безопасности и гигиенические правила при  выборе инвентаря, одежды для проведения самостоятельных занятий оздоровительной физической культурой на свежем воздухе</w:t>
            </w:r>
          </w:p>
        </w:tc>
      </w:tr>
      <w:tr w:rsidR="005C5CB0" w:rsidRPr="00A47CF0" w:rsidTr="000861B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Подбор  упражнений и составление индивидуальных комплексов:  порядок подбора и последовательность упражнений для утренней зарядки (с предметами и без)</w:t>
            </w:r>
          </w:p>
        </w:tc>
      </w:tr>
      <w:tr w:rsidR="005C5CB0" w:rsidRPr="00A47CF0" w:rsidTr="000861B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досуга средствами физической культуры: физкультурно-оздоровительное направление (оздоровительная ходьба, бег, прогулки)</w:t>
            </w:r>
          </w:p>
        </w:tc>
      </w:tr>
      <w:tr w:rsidR="005C5CB0" w:rsidRPr="00A47CF0" w:rsidTr="000861B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 эффективности занятий физической культурой</w:t>
            </w:r>
          </w:p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Самонаблюдение и самоконтроль: ЧСС, самонаблюдение за индивидуальными показателями  физической подготовленности; правила ведения дневника самоконтроля</w:t>
            </w:r>
          </w:p>
        </w:tc>
      </w:tr>
      <w:tr w:rsidR="005C5CB0" w:rsidRPr="00A47CF0" w:rsidTr="000861B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Оценка эффективности занятий: содержание еженедельно обновляемых комплексов УГГ и физкультминуток</w:t>
            </w:r>
          </w:p>
        </w:tc>
      </w:tr>
      <w:tr w:rsidR="005C5CB0" w:rsidRPr="00A47CF0" w:rsidTr="000861BF">
        <w:trPr>
          <w:trHeight w:val="98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Оценка техники осваиваемых упражнений, способы выявления и устранения технических ошибок: признаки освоения техники по внутренним ощущениям и способом сравнения результатов;</w:t>
            </w:r>
          </w:p>
        </w:tc>
      </w:tr>
      <w:tr w:rsidR="005C5CB0" w:rsidRPr="00A47CF0" w:rsidTr="000861BF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Измерение резервов организма (с помощью простейших  функциональных проб): </w:t>
            </w:r>
            <w:r w:rsidRPr="00A47CF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резервного ресурса организма во время «кислородного голодания» </w:t>
            </w: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(пробы </w:t>
            </w:r>
            <w:proofErr w:type="spellStart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Генча</w:t>
            </w:r>
            <w:proofErr w:type="spellEnd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Штанге)</w:t>
            </w:r>
          </w:p>
        </w:tc>
      </w:tr>
      <w:tr w:rsidR="005C5CB0" w:rsidRPr="00A47CF0" w:rsidTr="000861BF">
        <w:trPr>
          <w:trHeight w:val="982"/>
        </w:trPr>
        <w:tc>
          <w:tcPr>
            <w:tcW w:w="1560" w:type="dxa"/>
            <w:vMerge w:val="restart"/>
            <w:tcBorders>
              <w:bottom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СОВЕРШЕНСТВОВАНИЕ</w:t>
            </w:r>
          </w:p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Физкультурно-оздоровительная деятельность</w:t>
            </w:r>
          </w:p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Комплексы упражнений для оздоровительных форм занятий физической культурой: комплексы утренней гигиенической гимнастики с предметами и без</w:t>
            </w:r>
          </w:p>
        </w:tc>
      </w:tr>
      <w:tr w:rsidR="005C5CB0" w:rsidRPr="00A47CF0" w:rsidTr="000861BF">
        <w:tc>
          <w:tcPr>
            <w:tcW w:w="1560" w:type="dxa"/>
            <w:vMerge/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 (</w:t>
            </w:r>
            <w:proofErr w:type="spellStart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стретчинг</w:t>
            </w:r>
            <w:proofErr w:type="spellEnd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, китайская гимнастика)</w:t>
            </w:r>
          </w:p>
        </w:tc>
      </w:tr>
      <w:tr w:rsidR="005C5CB0" w:rsidRPr="00A47CF0" w:rsidTr="000861BF">
        <w:tc>
          <w:tcPr>
            <w:tcW w:w="1560" w:type="dxa"/>
            <w:vMerge/>
            <w:tcBorders>
              <w:bottom w:val="nil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комплексы адаптивной физической культуры        (при нарушении опорно-двигательного аппарата, центральной нервной системы, дыхания и кровообращения, при близорукости)</w:t>
            </w:r>
          </w:p>
        </w:tc>
      </w:tr>
      <w:tr w:rsidR="005C5CB0" w:rsidRPr="00A47CF0" w:rsidTr="000861BF">
        <w:trPr>
          <w:trHeight w:val="1599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47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Спортивно-оздоровительная деятельность</w:t>
            </w:r>
          </w:p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Гимнастика с основами акробатики</w:t>
            </w:r>
          </w:p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Организующие команды и приемы:</w:t>
            </w: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строевой шаг, размыкание и смыка</w:t>
            </w: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ние на месте; передвижение  строевым  шагом  одной,  двумя  тремя  колоннами</w:t>
            </w:r>
          </w:p>
        </w:tc>
      </w:tr>
      <w:tr w:rsidR="005C5CB0" w:rsidRPr="00A47CF0" w:rsidTr="000861BF">
        <w:trPr>
          <w:trHeight w:val="20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pStyle w:val="a3"/>
              <w:spacing w:before="0" w:beforeAutospacing="0" w:after="0" w:afterAutospacing="0"/>
            </w:pPr>
            <w:r w:rsidRPr="00A47CF0">
              <w:rPr>
                <w:rFonts w:eastAsia="Calibri"/>
                <w:u w:val="single"/>
              </w:rPr>
              <w:t>Акробатические упражнения и комбинации</w:t>
            </w:r>
            <w:r w:rsidRPr="00A47CF0">
              <w:rPr>
                <w:rFonts w:eastAsia="Calibri"/>
                <w:iCs/>
                <w:u w:val="single"/>
              </w:rPr>
              <w:t xml:space="preserve">:  </w:t>
            </w:r>
            <w:r w:rsidRPr="00A47CF0">
              <w:t>Длинные кувырки вперед с разбега (упражнение выполняется слитно по 3—4 кувырка). Стойка на голове и ру</w:t>
            </w:r>
            <w:r w:rsidRPr="00A47CF0">
              <w:softHyphen/>
              <w:t xml:space="preserve">ках силой из упора присев </w:t>
            </w:r>
            <w:r w:rsidRPr="00A47CF0">
              <w:rPr>
                <w:i/>
                <w:iCs/>
              </w:rPr>
              <w:t>(юноши).</w:t>
            </w:r>
          </w:p>
          <w:p w:rsidR="005C5CB0" w:rsidRPr="00A47CF0" w:rsidRDefault="005C5CB0" w:rsidP="00086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 гимнастическому бревну </w:t>
            </w:r>
            <w:r w:rsidRPr="00A47C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(девушки): </w:t>
            </w:r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</w:t>
            </w:r>
            <w:proofErr w:type="gramStart"/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взмахом ног (до конца бревна), поворот на носках в </w:t>
            </w:r>
            <w:proofErr w:type="spellStart"/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полуприсед</w:t>
            </w:r>
            <w:proofErr w:type="spellEnd"/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стойка на носках, толчком двумя прыжок впе</w:t>
            </w:r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ред </w:t>
            </w:r>
            <w:proofErr w:type="spellStart"/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полушпагат</w:t>
            </w:r>
            <w:proofErr w:type="spellEnd"/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 стойки поперек соскок прогнувшись</w:t>
            </w:r>
          </w:p>
        </w:tc>
      </w:tr>
      <w:tr w:rsidR="005C5CB0" w:rsidRPr="00A47CF0" w:rsidTr="000861BF">
        <w:trPr>
          <w:trHeight w:val="946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Гимнастические  упражнения  и  комбинации  на  спортивных  снарядах: </w:t>
            </w:r>
          </w:p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Опорные  прыжки:</w:t>
            </w: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прыжок ноги врозь (козёл в ширину, высота </w:t>
            </w: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110—115 см). Девочки: прыжок боком с поворотом на 90 (конь в ширину, высота 110 см.)</w:t>
            </w:r>
          </w:p>
        </w:tc>
      </w:tr>
      <w:tr w:rsidR="005C5CB0" w:rsidRPr="00A47CF0" w:rsidTr="000861BF"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Упражнения  на  гимнастическом  бревне (девочки): </w:t>
            </w: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наклоны  вперёд  и  назад,  вправо  и  влево  в  основной  и  широкой  стойке  с  изменяющимся  положением  рук;  стойка на коленях с опорой на руки; соскок прогнувшись. Комбинации из  ранее  изученных  элементов</w:t>
            </w:r>
          </w:p>
        </w:tc>
      </w:tr>
      <w:tr w:rsidR="005C5CB0" w:rsidRPr="00A47CF0" w:rsidTr="000861BF"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47CF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Упражнения  на  перекладине (мальчики):</w:t>
            </w: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Махом одной и толчком другой подъём переворотом в упор; махом назад соскок</w:t>
            </w:r>
          </w:p>
        </w:tc>
      </w:tr>
      <w:tr w:rsidR="005C5CB0" w:rsidRPr="00A47CF0" w:rsidTr="000861BF"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Упражнения  и  комбинации  на  гимнастических  брусьях:</w:t>
            </w:r>
          </w:p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 разновысоких  брусьях (девочки): наскок прыжком в упор на нижнюю жердь; соскок с поворотом; размахивание изгибами; вис лёжа; вис присев. Комбинация из ранее изученных элементов. Упражнения на  параллельных  брусьях (мальчики): передвижения на руках прыжками; сед ноги врозь, из </w:t>
            </w:r>
            <w:proofErr w:type="gramStart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седа</w:t>
            </w:r>
            <w:proofErr w:type="gramEnd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бедре соскок поворотом. Комбинация из ранее изученных элементов.</w:t>
            </w:r>
          </w:p>
        </w:tc>
      </w:tr>
      <w:tr w:rsidR="005C5CB0" w:rsidRPr="00A47CF0" w:rsidTr="000861BF"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Ритмическая  гимнастика  с  элементами  хореографии (девочки): </w:t>
            </w: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танцевальные  шаги (мягкий  шаг,  высокий  шаг,  шаг  галопа,  шаг  польки);  стилизованные  </w:t>
            </w:r>
            <w:proofErr w:type="spellStart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упражнения.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Спортивные игры</w:t>
            </w:r>
          </w:p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A47CF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Технико-тактические действия и приемы игры: баскетбол</w:t>
            </w:r>
          </w:p>
          <w:p w:rsidR="005C5CB0" w:rsidRPr="00A47CF0" w:rsidRDefault="005C5CB0" w:rsidP="000861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47CF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Стойки игрока. Перемещения в стойке приставными шагами лицом и спиной вперед. Остановка прыжком. Повороты с мячом.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47CF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Ловля и передача мяча одной рукой от плеча в движении без сопротивления защитника (в квадрате, круге)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47CF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Ведение мяча в низкой, средней высокой стойке на месте, в движении по прямой, с изменением  скорости; ведение без сопротивления защитника неведущей рукой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47CF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Броски двумя руками с места и в движении (после ведения, после ловли) с пассивным сопротивлением защитника (максимальное расстояние до корзины 3,60 м). Выбивание мяча Комбинация из освоенных элементов: ловля, ведение, бросок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47CF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Позиционное нападение и личная защита в игровых взаимодействиях 2:2, 3:3, 4:4, 5:5 на одну корзину.</w:t>
            </w:r>
          </w:p>
        </w:tc>
      </w:tr>
      <w:tr w:rsidR="005C5CB0" w:rsidRPr="00A47CF0" w:rsidTr="000861BF">
        <w:trPr>
          <w:trHeight w:val="638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47CF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Взаимодействие двух игроков «Отдай мяч и выйди». Позиционное нападение (5:0) с изменением позиций игроков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47CF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Правила игры в баскетбол . Игра по упрощенным правилам баскетбола.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Технико-тактические действия и приемы игры: </w:t>
            </w:r>
            <w:r w:rsidRPr="00A47CF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волейбол: </w:t>
            </w:r>
          </w:p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в стойке приставными шагами боком лицом и спиной вперед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передача мяча двумя руками снизу на месте в паре, через сетку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CF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Передача мяча сверху двумя руками на месте и после перемещения вперед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tabs>
                <w:tab w:val="left" w:pos="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CF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Нижняя прямая подача мяча через сетку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CF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Прямой нападающий удар после подбрасывания мяча партнером;  комбинации из освоенных элементов: прием, передача, удар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CF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Тактика свободного нападения. Позиционное нападение без </w:t>
            </w:r>
            <w:r w:rsidRPr="00A47CF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изменения позиций игроков (6:0)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tabs>
                <w:tab w:val="left" w:pos="1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Правила игры в волейбол.</w:t>
            </w:r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по упрощенным правилам мини-волейбола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A47CF0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Технико-тактические действия и приемы игры: футбол, мини-футбол.</w:t>
            </w:r>
          </w:p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A47CF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Стойки игрока; перемещения в стойке, ускорения, старты из различных положений 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Удары по катящемуся мячу внутренней стороной стопы и средней частью подъема; удары по воротам указанными спо- собами на точность (меткость) по- падания мячом в цель с места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Остановка летящего мяча внутренней и наружной стороной стоны и подошвой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Ведение мяча по прямой с изменением направления движения и скорости ведения без сопротивления защитника неведущей ногой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углового удара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игры в футбол. </w:t>
            </w:r>
            <w:r w:rsidRPr="00A47CF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Игра по упрощенным правилам на площадках разных размеров; игры и игровые задания 2:1, 3:1, 3:2, 3:3</w:t>
            </w:r>
          </w:p>
        </w:tc>
      </w:tr>
      <w:tr w:rsidR="005C5CB0" w:rsidRPr="00A47CF0" w:rsidTr="000861BF">
        <w:trPr>
          <w:trHeight w:val="34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Национальные виды спорта. Спортивная Борьба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борьбы. Техника безопасности и профилактика травматизма на занятиях борьбой</w:t>
            </w:r>
            <w:proofErr w:type="gramStart"/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в спортивном зале и на спортивных площадках. Техника безопасности при выполнении различных обще подготовительных и специально- подготовительных упражнений борца. Страховка и помощь.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 спортивной технике. Роль технических действий в спортивной борьбе. Элементы техники борьбы: основные положения борца, способы передвижения, захваты, блоки                и упоры, приемы. Физическая подготовка борца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соревнований по спортивной борьбе. Планирование, организация и проведение соревнований. Проведение соревнований по игровым комплексам по правилам мини- борьбы.                                                  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подготовка борца. Отжимание, подтягивание, прыжки. Приседание, повороты  туловища,   наклоны   с партнером на плечах подъем партнера захватом туловища сзади, стоя на параллельных скамейках. Учебные схватки.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Имитация техника плавания</w:t>
            </w:r>
          </w:p>
          <w:p w:rsidR="005C5CB0" w:rsidRPr="00A47CF0" w:rsidRDefault="005C5CB0" w:rsidP="000861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Подводящие упражнения в лежании на воде, всплывании и скольжении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</w:pPr>
            <w:r w:rsidRPr="00A47CF0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>Специальные плавательные упражнения для изучения кроля спине, брасса. Повороты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по совершенствованию техники движений ног; Игры и развлечения на воде 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соревнований и определение победителя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47C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Легкая атлетика</w:t>
            </w:r>
          </w:p>
          <w:p w:rsidR="005C5CB0" w:rsidRPr="00A47CF0" w:rsidRDefault="005C5CB0" w:rsidP="000861B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Беговые упражнения:  </w:t>
            </w:r>
            <w:r w:rsidRPr="00A47C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Бег на короткие </w:t>
            </w:r>
            <w:proofErr w:type="spellStart"/>
            <w:r w:rsidRPr="00A47C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дистанции</w:t>
            </w:r>
            <w:proofErr w:type="gramStart"/>
            <w:r w:rsidRPr="00A47C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</w:rPr>
              <w:t>ысокий</w:t>
            </w:r>
            <w:proofErr w:type="spellEnd"/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старт; стартовый разгон; бег по дистанции; финиширование; бег 60 м; челночный бег; </w:t>
            </w:r>
            <w:r w:rsidRPr="00A47C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Бег на средние дистанции:</w:t>
            </w:r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бег</w:t>
            </w: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равномерном темпе (до 15</w:t>
            </w:r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минут); бег с преодолением препятствий; </w:t>
            </w:r>
            <w:r w:rsidRPr="00A47C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Кроссовая </w:t>
            </w:r>
            <w:proofErr w:type="spellStart"/>
            <w:r w:rsidRPr="00A47CF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подготовка:</w:t>
            </w: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Бег</w:t>
            </w:r>
            <w:proofErr w:type="spellEnd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</w:t>
            </w:r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</w:rPr>
              <w:t>00 м; бег 2000 м (б/у)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Прыжковые упражнения:</w:t>
            </w:r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прыжок в длину </w:t>
            </w:r>
            <w:proofErr w:type="spellStart"/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</w:rPr>
              <w:t>сразбега</w:t>
            </w:r>
            <w:proofErr w:type="spellEnd"/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способом </w:t>
            </w:r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«согнув ноги»; прыжок в высоту с разбега способом «перешагивание»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Метание малого </w:t>
            </w:r>
            <w:proofErr w:type="spellStart"/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мяча</w:t>
            </w:r>
            <w:proofErr w:type="gramStart"/>
            <w:r w:rsidRPr="00A47C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  <w:r w:rsidRPr="00A47C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47CF0">
              <w:rPr>
                <w:rFonts w:ascii="Times New Roman" w:hAnsi="Times New Roman" w:cs="Times New Roman"/>
                <w:sz w:val="24"/>
                <w:szCs w:val="24"/>
              </w:rPr>
              <w:t>овершенствование</w:t>
            </w:r>
            <w:proofErr w:type="spellEnd"/>
            <w:r w:rsidRPr="00A47CF0">
              <w:rPr>
                <w:rFonts w:ascii="Times New Roman" w:hAnsi="Times New Roman" w:cs="Times New Roman"/>
                <w:sz w:val="24"/>
                <w:szCs w:val="24"/>
              </w:rPr>
              <w:t xml:space="preserve"> техники в бе</w:t>
            </w:r>
            <w:r w:rsidRPr="00A47CF0">
              <w:rPr>
                <w:rFonts w:ascii="Times New Roman" w:hAnsi="Times New Roman" w:cs="Times New Roman"/>
                <w:sz w:val="24"/>
                <w:szCs w:val="24"/>
              </w:rPr>
              <w:softHyphen/>
              <w:t>говых (спринтерский, эстафетный и кроссовый бег), прыжко</w:t>
            </w:r>
            <w:r w:rsidRPr="00A47CF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вых (прыжок в длину и высоту с разбега) упражнениях, метание малого мяча на дальность в коридор. 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 w:val="restart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A47CF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Лыжная подготовка.</w:t>
            </w:r>
          </w:p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Передвижения на лыжах разными способами </w:t>
            </w: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ход</w:t>
            </w:r>
            <w:proofErr w:type="gramStart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;о</w:t>
            </w:r>
            <w:proofErr w:type="gramEnd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дновременный</w:t>
            </w:r>
            <w:proofErr w:type="spellEnd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ходы; прохождение дистанции до  4 км.</w:t>
            </w:r>
          </w:p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Подъёмы, спуски, повороты, торможения </w:t>
            </w: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подъем «елочкой»; спуски на лыжах; торможение и поворот упором («</w:t>
            </w:r>
            <w:proofErr w:type="spellStart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полуплугом</w:t>
            </w:r>
            <w:proofErr w:type="spellEnd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»). </w:t>
            </w:r>
          </w:p>
        </w:tc>
      </w:tr>
      <w:tr w:rsidR="005C5CB0" w:rsidRPr="00A47CF0" w:rsidTr="000861BF">
        <w:trPr>
          <w:trHeight w:val="1356"/>
        </w:trPr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5CB0" w:rsidRPr="00A47CF0" w:rsidTr="000861B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47CF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Прикладно-ориентированная</w:t>
            </w:r>
            <w:proofErr w:type="spellEnd"/>
            <w:r w:rsidRPr="00A47CF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физкультурная деятельность</w:t>
            </w:r>
          </w:p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A47CF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Прикладная физическая подготовка:</w:t>
            </w: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ходьба, бег и прыжки, выполняемые разными способами в разных условиях; лазание, </w:t>
            </w:r>
            <w:proofErr w:type="spellStart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перелазание</w:t>
            </w:r>
            <w:proofErr w:type="spellEnd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, ползание; метание малого мяча по движущейся мишени; преодоление препятствий разной сложности; передвижения в висах и упорах; полосы препятствий, включающие разнообразные прикладные упражнения</w:t>
            </w:r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Общефизическая подготовка</w:t>
            </w:r>
          </w:p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ориентированные на развитие основных физических качеств (силы, быстроты, выносливости, координации, гибкости, ловкости)</w:t>
            </w:r>
            <w:proofErr w:type="gramEnd"/>
          </w:p>
        </w:tc>
      </w:tr>
      <w:tr w:rsidR="005C5CB0" w:rsidRPr="00A47CF0" w:rsidTr="000861BF"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4" w:space="0" w:color="auto"/>
            </w:tcBorders>
          </w:tcPr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Специальная физическая подготовка</w:t>
            </w:r>
          </w:p>
          <w:p w:rsidR="005C5CB0" w:rsidRPr="00A47CF0" w:rsidRDefault="005C5CB0" w:rsidP="000861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F0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</w:t>
            </w:r>
          </w:p>
        </w:tc>
      </w:tr>
    </w:tbl>
    <w:p w:rsidR="005C5CB0" w:rsidRPr="00A47CF0" w:rsidRDefault="005C5CB0" w:rsidP="005C5CB0">
      <w:pPr>
        <w:shd w:val="clear" w:color="auto" w:fill="FFFFFF"/>
        <w:spacing w:after="0" w:line="240" w:lineRule="auto"/>
        <w:ind w:left="567" w:right="567" w:firstLine="5103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5C5CB0" w:rsidRPr="00A47CF0" w:rsidRDefault="005C5CB0" w:rsidP="005C5CB0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5CB0" w:rsidRPr="00A47CF0" w:rsidRDefault="005C5CB0" w:rsidP="005C5CB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5CB0" w:rsidRPr="00A47CF0" w:rsidRDefault="005C5CB0" w:rsidP="005C5CB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5CB0" w:rsidRPr="00A47CF0" w:rsidRDefault="005C5CB0" w:rsidP="005C5CB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5CB0" w:rsidRPr="00A47CF0" w:rsidRDefault="005C5CB0" w:rsidP="005C5CB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5CB0" w:rsidRPr="006708F1" w:rsidRDefault="005C5CB0" w:rsidP="005C5CB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5CB0" w:rsidRPr="006708F1" w:rsidRDefault="005C5CB0" w:rsidP="005C5CB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5CB0" w:rsidRPr="006708F1" w:rsidRDefault="005C5CB0" w:rsidP="005C5CB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5CB0" w:rsidRPr="006708F1" w:rsidRDefault="005C5CB0" w:rsidP="005C5CB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5CB0" w:rsidRPr="006708F1" w:rsidRDefault="005C5CB0" w:rsidP="005C5CB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5CB0" w:rsidRPr="006708F1" w:rsidRDefault="005C5CB0" w:rsidP="005C5CB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5CB0" w:rsidRDefault="005C5CB0" w:rsidP="005C5CB0"/>
    <w:p w:rsidR="005C5CB0" w:rsidRDefault="005C5CB0" w:rsidP="005C5CB0"/>
    <w:p w:rsidR="00777A03" w:rsidRDefault="00777A03"/>
    <w:sectPr w:rsidR="00777A03" w:rsidSect="00777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CEE323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5CB0"/>
    <w:rsid w:val="005C5CB0"/>
    <w:rsid w:val="00777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2072</Words>
  <Characters>11815</Characters>
  <Application>Microsoft Office Word</Application>
  <DocSecurity>0</DocSecurity>
  <Lines>98</Lines>
  <Paragraphs>27</Paragraphs>
  <ScaleCrop>false</ScaleCrop>
  <Company/>
  <LinksUpToDate>false</LinksUpToDate>
  <CharactersWithSpaces>13860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2017-09-11T16:42:00Z</dcterms:created>
  <dcterms:modified xsi:type="dcterms:W3CDTF">2017-09-11T16:42:00Z</dcterms:modified>
</cp:coreProperties>
</file>